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3552FD60"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w:t>
      </w:r>
      <w:r w:rsidR="0034123D">
        <w:rPr>
          <w:rFonts w:ascii="ＭＳ Ｐゴシック" w:hAnsi="ＭＳ Ｐゴシック" w:hint="eastAsia"/>
          <w:b/>
          <w:sz w:val="24"/>
          <w:szCs w:val="24"/>
        </w:rPr>
        <w:t>20</w:t>
      </w:r>
      <w:r w:rsidR="00B94515" w:rsidRPr="00B94515">
        <w:rPr>
          <w:rFonts w:ascii="ＭＳ Ｐゴシック" w:hAnsi="ＭＳ Ｐゴシック" w:hint="eastAsia"/>
          <w:b/>
          <w:sz w:val="24"/>
          <w:szCs w:val="24"/>
        </w:rPr>
        <w:t>年</w:t>
      </w:r>
      <w:r w:rsidR="00534164">
        <w:rPr>
          <w:rFonts w:ascii="ＭＳ Ｐゴシック" w:hAnsi="ＭＳ Ｐゴシック" w:hint="eastAsia"/>
          <w:b/>
          <w:sz w:val="24"/>
          <w:szCs w:val="24"/>
        </w:rPr>
        <w:t>9月</w:t>
      </w:r>
      <w:r w:rsidR="007340F9">
        <w:rPr>
          <w:rFonts w:ascii="ＭＳ Ｐゴシック" w:hAnsi="ＭＳ Ｐゴシック" w:hint="eastAsia"/>
          <w:b/>
          <w:sz w:val="24"/>
          <w:szCs w:val="24"/>
        </w:rPr>
        <w:t>～10月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77777777" w:rsidR="006F1954" w:rsidRPr="0083737D" w:rsidRDefault="006F1954" w:rsidP="00086245">
      <w:pPr>
        <w:pStyle w:val="af"/>
        <w:spacing w:line="280" w:lineRule="exact"/>
      </w:pPr>
      <w:r w:rsidRPr="0083737D">
        <w:rPr>
          <w:rFonts w:hint="eastAsia"/>
        </w:rPr>
        <w:t>記</w:t>
      </w:r>
    </w:p>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023E5C4B" w14:textId="33F59D59" w:rsidR="0083737D" w:rsidRPr="0083737D" w:rsidRDefault="0083737D" w:rsidP="00086245">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sidR="0034123D">
        <w:rPr>
          <w:rFonts w:ascii="ＭＳ Ｐゴシック" w:hAnsi="ＭＳ Ｐゴシック" w:hint="eastAsia"/>
          <w:b/>
        </w:rPr>
        <w:t>331</w:t>
      </w:r>
      <w:r w:rsidRPr="0083737D">
        <w:rPr>
          <w:rFonts w:ascii="ＭＳ Ｐゴシック" w:hAnsi="ＭＳ Ｐゴシック" w:hint="eastAsia"/>
          <w:b/>
        </w:rPr>
        <w:t>】</w:t>
      </w:r>
    </w:p>
    <w:p w14:paraId="2D674DAA" w14:textId="492B8754" w:rsidR="0083737D" w:rsidRPr="0083737D" w:rsidRDefault="0083737D" w:rsidP="00086245">
      <w:pPr>
        <w:spacing w:line="280" w:lineRule="exact"/>
        <w:ind w:leftChars="135" w:left="283" w:firstLineChars="100" w:firstLine="210"/>
        <w:rPr>
          <w:rFonts w:ascii="ＭＳ Ｐゴシック" w:hAnsi="ＭＳ Ｐゴシック"/>
        </w:rPr>
      </w:pPr>
      <w:bookmarkStart w:id="0" w:name="_Hlk8901481"/>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sidR="0034123D">
        <w:rPr>
          <w:rFonts w:ascii="ＭＳ Ｐゴシック" w:hAnsi="ＭＳ Ｐゴシック" w:hint="eastAsia"/>
        </w:rPr>
        <w:t>20</w:t>
      </w:r>
      <w:r w:rsidRPr="0083737D">
        <w:rPr>
          <w:rFonts w:ascii="ＭＳ Ｐゴシック" w:hAnsi="ＭＳ Ｐゴシック" w:hint="eastAsia"/>
        </w:rPr>
        <w:t>年9月</w:t>
      </w:r>
      <w:r w:rsidR="0034123D">
        <w:rPr>
          <w:rFonts w:ascii="ＭＳ Ｐゴシック" w:hAnsi="ＭＳ Ｐゴシック" w:hint="eastAsia"/>
        </w:rPr>
        <w:t>10</w:t>
      </w:r>
      <w:r w:rsidRPr="0083737D">
        <w:rPr>
          <w:rFonts w:ascii="ＭＳ Ｐゴシック" w:hAnsi="ＭＳ Ｐゴシック" w:hint="eastAsia"/>
        </w:rPr>
        <w:t>日(</w:t>
      </w:r>
      <w:r w:rsidR="0034123D">
        <w:rPr>
          <w:rFonts w:ascii="ＭＳ Ｐゴシック" w:hAnsi="ＭＳ Ｐゴシック" w:hint="eastAsia"/>
        </w:rPr>
        <w:t>木</w:t>
      </w:r>
      <w:r w:rsidRPr="0083737D">
        <w:rPr>
          <w:rFonts w:ascii="ＭＳ Ｐゴシック" w:hAnsi="ＭＳ Ｐゴシック" w:hint="eastAsia"/>
        </w:rPr>
        <w:t>) 14：30～17：00</w:t>
      </w:r>
    </w:p>
    <w:p w14:paraId="6F1B30E0" w14:textId="77777777" w:rsidR="0083737D" w:rsidRPr="0083737D" w:rsidRDefault="0083737D"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Pr="0083737D">
        <w:rPr>
          <w:rFonts w:ascii="ＭＳ Ｐゴシック" w:hAnsi="ＭＳ Ｐゴシック" w:hint="eastAsia"/>
        </w:rPr>
        <w:t>千代田区立日比谷図書文化館　地下1階　コンベンションホール</w:t>
      </w:r>
    </w:p>
    <w:p w14:paraId="279415AE" w14:textId="730CAE55" w:rsidR="00897459" w:rsidRPr="00897459" w:rsidRDefault="0083737D"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34123D">
        <w:rPr>
          <w:rFonts w:ascii="ＭＳ Ｐゴシック" w:hAnsi="ＭＳ Ｐゴシック" w:hint="eastAsia"/>
        </w:rPr>
        <w:t>モノ言う株主の抬頭による会社の有事と監査役の対応</w:t>
      </w:r>
      <w:r w:rsidR="00897459" w:rsidRPr="00897459">
        <w:rPr>
          <w:rFonts w:ascii="ＭＳ Ｐゴシック" w:hAnsi="ＭＳ Ｐゴシック" w:hint="eastAsia"/>
        </w:rPr>
        <w:t xml:space="preserve"> </w:t>
      </w:r>
    </w:p>
    <w:p w14:paraId="012EE21D" w14:textId="5FBBEAF0" w:rsidR="0083737D" w:rsidRPr="0083737D" w:rsidRDefault="00897459" w:rsidP="00086245">
      <w:pPr>
        <w:spacing w:line="280" w:lineRule="exact"/>
        <w:ind w:left="840" w:firstLine="840"/>
        <w:rPr>
          <w:rFonts w:ascii="ＭＳ Ｐゴシック" w:hAnsi="ＭＳ Ｐゴシック"/>
        </w:rPr>
      </w:pPr>
      <w:r>
        <w:rPr>
          <w:rFonts w:ascii="ＭＳ Ｐゴシック" w:hAnsi="ＭＳ Ｐゴシック" w:hint="eastAsia"/>
        </w:rPr>
        <w:t>～</w:t>
      </w:r>
      <w:r w:rsidR="0034123D">
        <w:rPr>
          <w:rFonts w:ascii="ＭＳ Ｐゴシック" w:hAnsi="ＭＳ Ｐゴシック" w:hint="eastAsia"/>
        </w:rPr>
        <w:t>具体的な事例から考える監査役等に期待される役割～</w:t>
      </w:r>
    </w:p>
    <w:p w14:paraId="7EA512D3" w14:textId="6F3543A6" w:rsidR="0083737D" w:rsidRDefault="0083737D"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Pr="0083737D">
        <w:rPr>
          <w:rFonts w:ascii="ＭＳ Ｐゴシック" w:hAnsi="ＭＳ Ｐゴシック" w:hint="eastAsia"/>
        </w:rPr>
        <w:t>山口利昭法律事務所　弁護士　山口利昭氏</w:t>
      </w:r>
    </w:p>
    <w:p w14:paraId="69712F0A" w14:textId="77777777" w:rsidR="00941FBF" w:rsidRPr="0083737D" w:rsidRDefault="00941FBF" w:rsidP="00086245">
      <w:pPr>
        <w:spacing w:line="280" w:lineRule="exact"/>
        <w:ind w:leftChars="135" w:left="283" w:firstLineChars="100" w:firstLine="210"/>
        <w:rPr>
          <w:rFonts w:ascii="ＭＳ Ｐゴシック" w:hAnsi="ＭＳ Ｐゴシック"/>
        </w:rPr>
      </w:pPr>
    </w:p>
    <w:bookmarkEnd w:id="0"/>
    <w:p w14:paraId="555015DE" w14:textId="6E0AC673" w:rsidR="00B21EC3" w:rsidRPr="0083737D" w:rsidRDefault="00B21EC3" w:rsidP="00086245">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sidR="0034123D">
        <w:rPr>
          <w:rFonts w:ascii="ＭＳ Ｐゴシック" w:hAnsi="ＭＳ Ｐゴシック" w:hint="eastAsia"/>
          <w:b/>
        </w:rPr>
        <w:t>332</w:t>
      </w:r>
      <w:r w:rsidRPr="0083737D">
        <w:rPr>
          <w:rFonts w:ascii="ＭＳ Ｐゴシック" w:hAnsi="ＭＳ Ｐゴシック" w:hint="eastAsia"/>
          <w:b/>
        </w:rPr>
        <w:t>】</w:t>
      </w:r>
    </w:p>
    <w:p w14:paraId="7C63CB66" w14:textId="35A43811" w:rsidR="00B21EC3" w:rsidRPr="0083737D"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2019年</w:t>
      </w:r>
      <w:r w:rsidR="007340F9">
        <w:rPr>
          <w:rFonts w:ascii="ＭＳ Ｐゴシック" w:hAnsi="ＭＳ Ｐゴシック" w:hint="eastAsia"/>
        </w:rPr>
        <w:t>10</w:t>
      </w:r>
      <w:r w:rsidRPr="0083737D">
        <w:rPr>
          <w:rFonts w:ascii="ＭＳ Ｐゴシック" w:hAnsi="ＭＳ Ｐゴシック" w:hint="eastAsia"/>
        </w:rPr>
        <w:t>月</w:t>
      </w:r>
      <w:r w:rsidR="0034123D">
        <w:rPr>
          <w:rFonts w:ascii="ＭＳ Ｐゴシック" w:hAnsi="ＭＳ Ｐゴシック" w:hint="eastAsia"/>
        </w:rPr>
        <w:t>27</w:t>
      </w:r>
      <w:r w:rsidRPr="0083737D">
        <w:rPr>
          <w:rFonts w:ascii="ＭＳ Ｐゴシック" w:hAnsi="ＭＳ Ｐゴシック" w:hint="eastAsia"/>
        </w:rPr>
        <w:t>日(</w:t>
      </w:r>
      <w:r w:rsidR="007340F9">
        <w:rPr>
          <w:rFonts w:ascii="ＭＳ Ｐゴシック" w:hAnsi="ＭＳ Ｐゴシック" w:hint="eastAsia"/>
        </w:rPr>
        <w:t>火</w:t>
      </w:r>
      <w:r w:rsidRPr="0083737D">
        <w:rPr>
          <w:rFonts w:ascii="ＭＳ Ｐゴシック" w:hAnsi="ＭＳ Ｐゴシック" w:hint="eastAsia"/>
        </w:rPr>
        <w:t>) 14：30～17：00</w:t>
      </w:r>
    </w:p>
    <w:p w14:paraId="1B7EFB86" w14:textId="7AC79F89" w:rsidR="00B21EC3" w:rsidRPr="0083737D"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0034123D" w:rsidRPr="0083737D">
        <w:rPr>
          <w:rFonts w:ascii="ＭＳ Ｐゴシック" w:hAnsi="ＭＳ Ｐゴシック" w:hint="eastAsia"/>
        </w:rPr>
        <w:t>千代田区立日比谷図書文化館　地下1階　コンベンションホール</w:t>
      </w:r>
    </w:p>
    <w:p w14:paraId="7183F3B5" w14:textId="76EF5245" w:rsidR="00B21EC3" w:rsidRPr="00897459"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34123D">
        <w:rPr>
          <w:rFonts w:ascii="ＭＳ Ｐゴシック" w:hAnsi="ＭＳ Ｐゴシック" w:hint="eastAsia"/>
        </w:rPr>
        <w:t>VUCA時代に求められるコンプライアンス・リスク管理体制</w:t>
      </w:r>
      <w:r w:rsidRPr="00897459">
        <w:rPr>
          <w:rFonts w:ascii="ＭＳ Ｐゴシック" w:hAnsi="ＭＳ Ｐゴシック" w:hint="eastAsia"/>
        </w:rPr>
        <w:t xml:space="preserve"> </w:t>
      </w:r>
    </w:p>
    <w:p w14:paraId="6E295126" w14:textId="23B5C792" w:rsidR="00B21EC3" w:rsidRPr="0083737D" w:rsidRDefault="007340F9" w:rsidP="00086245">
      <w:pPr>
        <w:spacing w:line="280" w:lineRule="exact"/>
        <w:ind w:left="840" w:firstLine="840"/>
        <w:rPr>
          <w:rFonts w:ascii="ＭＳ Ｐゴシック" w:hAnsi="ＭＳ Ｐゴシック"/>
        </w:rPr>
      </w:pPr>
      <w:r>
        <w:rPr>
          <w:rFonts w:ascii="ＭＳ Ｐゴシック" w:hAnsi="ＭＳ Ｐゴシック" w:hint="eastAsia"/>
        </w:rPr>
        <w:t>－米国の</w:t>
      </w:r>
      <w:r w:rsidR="0034123D">
        <w:rPr>
          <w:rFonts w:ascii="ＭＳ Ｐゴシック" w:hAnsi="ＭＳ Ｐゴシック" w:hint="eastAsia"/>
        </w:rPr>
        <w:t>直近の取り組み</w:t>
      </w:r>
      <w:r>
        <w:rPr>
          <w:rFonts w:ascii="ＭＳ Ｐゴシック" w:hAnsi="ＭＳ Ｐゴシック" w:hint="eastAsia"/>
        </w:rPr>
        <w:t>を踏まえて</w:t>
      </w:r>
    </w:p>
    <w:p w14:paraId="421B1C4F" w14:textId="5D9AAAC5" w:rsidR="00B21EC3" w:rsidRPr="0083737D" w:rsidRDefault="00B21EC3" w:rsidP="00086245">
      <w:pPr>
        <w:spacing w:line="280" w:lineRule="exact"/>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007340F9">
        <w:rPr>
          <w:rFonts w:ascii="ＭＳ Ｐゴシック" w:hAnsi="ＭＳ Ｐゴシック" w:hint="eastAsia"/>
        </w:rPr>
        <w:t>明治大学法学部教授　柿</w:t>
      </w:r>
      <w:r w:rsidR="00A8139B">
        <w:rPr>
          <w:rFonts w:ascii="ＭＳ Ｐゴシック" w:hAnsi="ＭＳ Ｐゴシック" w:hint="eastAsia"/>
        </w:rPr>
        <w:t>﨑</w:t>
      </w:r>
      <w:r w:rsidR="007340F9">
        <w:rPr>
          <w:rFonts w:ascii="ＭＳ Ｐゴシック" w:hAnsi="ＭＳ Ｐゴシック" w:hint="eastAsia"/>
        </w:rPr>
        <w:t xml:space="preserve">　環</w:t>
      </w:r>
      <w:r w:rsidRPr="0083737D">
        <w:rPr>
          <w:rFonts w:ascii="ＭＳ Ｐゴシック" w:hAnsi="ＭＳ Ｐゴシック" w:hint="eastAsia"/>
        </w:rPr>
        <w:t>氏</w:t>
      </w:r>
    </w:p>
    <w:p w14:paraId="0AABB00D" w14:textId="4425D738"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77777777" w:rsidR="00F54336" w:rsidRPr="0083737D" w:rsidRDefault="00E84C12" w:rsidP="00086245">
      <w:pPr>
        <w:spacing w:line="28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77777777" w:rsidR="00E84C12" w:rsidRPr="0083737D"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77777777" w:rsidR="00AA683B" w:rsidRPr="0083737D"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4A061E43"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w:t>
      </w:r>
      <w:r w:rsidR="00DB3C3D">
        <w:rPr>
          <w:rFonts w:ascii="ＭＳ Ｐゴシック" w:hAnsi="ＭＳ Ｐゴシック" w:hint="eastAsia"/>
        </w:rPr>
        <w:t>5</w:t>
      </w:r>
      <w:r w:rsidRPr="0083737D">
        <w:rPr>
          <w:rFonts w:ascii="ＭＳ Ｐゴシック" w:hAnsi="ＭＳ Ｐゴシック" w:hint="eastAsia"/>
        </w:rPr>
        <w:t>日前までにメールで監査懇話会事務局までお申込下さい。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2ACC9B66" w14:textId="77777777" w:rsidR="00B94515" w:rsidRPr="0083737D" w:rsidRDefault="00B94515"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77777777" w:rsidR="00B94515" w:rsidRPr="0083737D" w:rsidRDefault="00B94515"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64B1BF3" w14:textId="456D5802" w:rsidR="006C713A" w:rsidRPr="0083737D" w:rsidRDefault="006C713A" w:rsidP="006C713A">
            <w:pPr>
              <w:spacing w:line="240" w:lineRule="exact"/>
              <w:jc w:val="center"/>
              <w:rPr>
                <w:rFonts w:ascii="ＭＳ Ｐゴシック" w:hAnsi="ＭＳ Ｐゴシック"/>
                <w:b/>
              </w:rPr>
            </w:pPr>
            <w:r w:rsidRPr="0083737D">
              <w:rPr>
                <w:rFonts w:ascii="ＭＳ Ｐゴシック" w:hAnsi="ＭＳ Ｐゴシック" w:hint="eastAsia"/>
                <w:b/>
              </w:rPr>
              <w:t>【監査セミナー3</w:t>
            </w:r>
            <w:r w:rsidR="0034123D">
              <w:rPr>
                <w:rFonts w:ascii="ＭＳ Ｐゴシック" w:hAnsi="ＭＳ Ｐゴシック" w:hint="eastAsia"/>
                <w:b/>
              </w:rPr>
              <w:t>31</w:t>
            </w:r>
            <w:r w:rsidRPr="0083737D">
              <w:rPr>
                <w:rFonts w:ascii="ＭＳ Ｐゴシック" w:hAnsi="ＭＳ Ｐゴシック" w:hint="eastAsia"/>
                <w:b/>
              </w:rPr>
              <w:t>】</w:t>
            </w:r>
          </w:p>
          <w:p w14:paraId="4906185B" w14:textId="1869779D" w:rsidR="0083737D" w:rsidRPr="0083737D" w:rsidRDefault="006C713A" w:rsidP="006C713A">
            <w:pPr>
              <w:spacing w:line="240" w:lineRule="exact"/>
              <w:jc w:val="center"/>
              <w:rPr>
                <w:rFonts w:ascii="ＭＳ Ｐゴシック" w:hAnsi="ＭＳ Ｐゴシック"/>
              </w:rPr>
            </w:pPr>
            <w:r w:rsidRPr="0083737D">
              <w:rPr>
                <w:rFonts w:ascii="ＭＳ Ｐゴシック" w:hAnsi="ＭＳ Ｐゴシック" w:hint="eastAsia"/>
              </w:rPr>
              <w:t>(</w:t>
            </w:r>
            <w:r>
              <w:rPr>
                <w:rFonts w:ascii="ＭＳ Ｐゴシック" w:hAnsi="ＭＳ Ｐゴシック" w:hint="eastAsia"/>
              </w:rPr>
              <w:t>9</w:t>
            </w:r>
            <w:r w:rsidRPr="0083737D">
              <w:rPr>
                <w:rFonts w:ascii="ＭＳ Ｐゴシック" w:hAnsi="ＭＳ Ｐゴシック" w:hint="eastAsia"/>
              </w:rPr>
              <w:t>月</w:t>
            </w:r>
            <w:r w:rsidR="0034123D">
              <w:rPr>
                <w:rFonts w:ascii="ＭＳ Ｐゴシック" w:hAnsi="ＭＳ Ｐゴシック" w:hint="eastAsia"/>
              </w:rPr>
              <w:t>10</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5DD26711" w14:textId="5F1380CD" w:rsidR="006C713A" w:rsidRPr="0083737D" w:rsidRDefault="006C713A" w:rsidP="006C713A">
            <w:pPr>
              <w:spacing w:line="240" w:lineRule="exact"/>
              <w:jc w:val="center"/>
              <w:rPr>
                <w:rFonts w:ascii="ＭＳ Ｐゴシック" w:hAnsi="ＭＳ Ｐゴシック"/>
                <w:b/>
              </w:rPr>
            </w:pPr>
            <w:r w:rsidRPr="0083737D">
              <w:rPr>
                <w:rFonts w:ascii="ＭＳ Ｐゴシック" w:hAnsi="ＭＳ Ｐゴシック" w:hint="eastAsia"/>
                <w:b/>
              </w:rPr>
              <w:t>【監査セミナー3</w:t>
            </w:r>
            <w:r w:rsidR="0034123D">
              <w:rPr>
                <w:rFonts w:ascii="ＭＳ Ｐゴシック" w:hAnsi="ＭＳ Ｐゴシック" w:hint="eastAsia"/>
                <w:b/>
              </w:rPr>
              <w:t>32</w:t>
            </w:r>
            <w:r w:rsidRPr="0083737D">
              <w:rPr>
                <w:rFonts w:ascii="ＭＳ Ｐゴシック" w:hAnsi="ＭＳ Ｐゴシック" w:hint="eastAsia"/>
                <w:b/>
              </w:rPr>
              <w:t>】</w:t>
            </w:r>
          </w:p>
          <w:p w14:paraId="09E12458" w14:textId="52273ED4" w:rsidR="0083737D" w:rsidRPr="0083737D" w:rsidRDefault="006C713A" w:rsidP="006C713A">
            <w:pPr>
              <w:spacing w:line="240" w:lineRule="exact"/>
              <w:jc w:val="center"/>
              <w:rPr>
                <w:rFonts w:ascii="ＭＳ Ｐゴシック" w:hAnsi="ＭＳ Ｐゴシック"/>
              </w:rPr>
            </w:pPr>
            <w:r w:rsidRPr="0083737D">
              <w:rPr>
                <w:rFonts w:ascii="ＭＳ Ｐゴシック" w:hAnsi="ＭＳ Ｐゴシック" w:hint="eastAsia"/>
              </w:rPr>
              <w:t>(</w:t>
            </w:r>
            <w:r w:rsidR="00086245">
              <w:rPr>
                <w:rFonts w:ascii="ＭＳ Ｐゴシック" w:hAnsi="ＭＳ Ｐゴシック" w:hint="eastAsia"/>
              </w:rPr>
              <w:t>10</w:t>
            </w:r>
            <w:r w:rsidRPr="0083737D">
              <w:rPr>
                <w:rFonts w:ascii="ＭＳ Ｐゴシック" w:hAnsi="ＭＳ Ｐゴシック" w:hint="eastAsia"/>
              </w:rPr>
              <w:t>月</w:t>
            </w:r>
            <w:r w:rsidR="0034123D">
              <w:rPr>
                <w:rFonts w:ascii="ＭＳ Ｐゴシック" w:hAnsi="ＭＳ Ｐゴシック" w:hint="eastAsia"/>
              </w:rPr>
              <w:t>27</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93C93" w14:textId="77777777" w:rsidR="00283B5A" w:rsidRDefault="00283B5A" w:rsidP="00A04981">
      <w:r>
        <w:separator/>
      </w:r>
    </w:p>
  </w:endnote>
  <w:endnote w:type="continuationSeparator" w:id="0">
    <w:p w14:paraId="0532E17C" w14:textId="77777777" w:rsidR="00283B5A" w:rsidRDefault="00283B5A"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4ECD" w14:textId="77777777" w:rsidR="00283B5A" w:rsidRDefault="00283B5A" w:rsidP="00A04981">
      <w:r>
        <w:separator/>
      </w:r>
    </w:p>
  </w:footnote>
  <w:footnote w:type="continuationSeparator" w:id="0">
    <w:p w14:paraId="76C94661" w14:textId="77777777" w:rsidR="00283B5A" w:rsidRDefault="00283B5A"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75D9A"/>
    <w:rsid w:val="00076CD1"/>
    <w:rsid w:val="00086245"/>
    <w:rsid w:val="000A1E79"/>
    <w:rsid w:val="000D10A1"/>
    <w:rsid w:val="000D71DA"/>
    <w:rsid w:val="000F24C8"/>
    <w:rsid w:val="000F423C"/>
    <w:rsid w:val="00114E78"/>
    <w:rsid w:val="00132C16"/>
    <w:rsid w:val="00143B0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4D7F"/>
    <w:rsid w:val="0032369A"/>
    <w:rsid w:val="0032639E"/>
    <w:rsid w:val="00334561"/>
    <w:rsid w:val="0034123D"/>
    <w:rsid w:val="003461A7"/>
    <w:rsid w:val="003533E3"/>
    <w:rsid w:val="00377E73"/>
    <w:rsid w:val="003A470D"/>
    <w:rsid w:val="003E2D6D"/>
    <w:rsid w:val="003E328F"/>
    <w:rsid w:val="003E54D9"/>
    <w:rsid w:val="003E574C"/>
    <w:rsid w:val="003F6DB8"/>
    <w:rsid w:val="00423302"/>
    <w:rsid w:val="00433800"/>
    <w:rsid w:val="0043634A"/>
    <w:rsid w:val="00484C34"/>
    <w:rsid w:val="004A1A5C"/>
    <w:rsid w:val="004C266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25A83"/>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3C3D"/>
    <w:rsid w:val="00DB7222"/>
    <w:rsid w:val="00DC0876"/>
    <w:rsid w:val="00E027E4"/>
    <w:rsid w:val="00E17F4D"/>
    <w:rsid w:val="00E53717"/>
    <w:rsid w:val="00E56F17"/>
    <w:rsid w:val="00E84C12"/>
    <w:rsid w:val="00EA6A81"/>
    <w:rsid w:val="00EF0685"/>
    <w:rsid w:val="00EF3D03"/>
    <w:rsid w:val="00F054E3"/>
    <w:rsid w:val="00F11950"/>
    <w:rsid w:val="00F21C24"/>
    <w:rsid w:val="00F2232F"/>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2020-09-02T05:51:00Z</dcterms:created>
  <dcterms:modified xsi:type="dcterms:W3CDTF">2020-09-02T05:51:00Z</dcterms:modified>
</cp:coreProperties>
</file>